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7" w:rsidRPr="000C10D8" w:rsidRDefault="00BA6EDD" w:rsidP="008F7EC7">
      <w:pPr>
        <w:rPr>
          <w:rFonts w:eastAsia="Calibri"/>
          <w:lang w:val="en-US"/>
        </w:rPr>
      </w:pP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79375</wp:posOffset>
                </wp:positionV>
                <wp:extent cx="0" cy="428625"/>
                <wp:effectExtent l="14605" t="12700" r="1397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79.65pt;margin-top:6.25pt;width:0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" strokeweight="1pt"/>
            </w:pict>
          </mc:Fallback>
        </mc:AlternateContent>
      </w: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6076950" cy="0"/>
                <wp:effectExtent l="5080" t="12700" r="13970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15pt;margin-top:6.2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EO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7P0YbaY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"/>
            </w:pict>
          </mc:Fallback>
        </mc:AlternateContent>
      </w:r>
    </w:p>
    <w:p w:rsidR="008F7EC7" w:rsidRPr="00A17268" w:rsidRDefault="00567695" w:rsidP="008F7EC7">
      <w:pPr>
        <w:spacing w:after="60"/>
        <w:jc w:val="right"/>
        <w:rPr>
          <w:rFonts w:eastAsia="Calibri"/>
          <w:b/>
          <w:color w:val="404040"/>
          <w:lang w:val="en-US"/>
        </w:rPr>
      </w:pPr>
      <w:proofErr w:type="spellStart"/>
      <w:r>
        <w:rPr>
          <w:rFonts w:eastAsia="Calibri"/>
          <w:b/>
          <w:color w:val="404040"/>
          <w:lang w:val="en-US"/>
        </w:rPr>
        <w:t>Docentprofessionalisering</w:t>
      </w:r>
      <w:bookmarkStart w:id="0" w:name="_GoBack"/>
      <w:bookmarkEnd w:id="0"/>
      <w:proofErr w:type="spellEnd"/>
    </w:p>
    <w:p w:rsidR="008F7EC7" w:rsidRPr="00A17268" w:rsidRDefault="008F7EC7" w:rsidP="008F7EC7">
      <w:pPr>
        <w:spacing w:after="60"/>
        <w:jc w:val="right"/>
        <w:rPr>
          <w:rFonts w:eastAsia="Calibri"/>
          <w:b/>
          <w:color w:val="404040"/>
          <w:lang w:val="en-US"/>
        </w:rPr>
      </w:pPr>
      <w:r w:rsidRPr="00A17268">
        <w:rPr>
          <w:rFonts w:eastAsia="Calibri"/>
          <w:b/>
          <w:color w:val="404040"/>
          <w:lang w:val="en-US"/>
        </w:rPr>
        <w:t>Faculty of Health, Medicine and Life Sciences</w:t>
      </w:r>
    </w:p>
    <w:p w:rsidR="008F7EC7" w:rsidRPr="00A17268" w:rsidRDefault="008F7EC7" w:rsidP="008F7EC7">
      <w:pPr>
        <w:pStyle w:val="Header"/>
        <w:rPr>
          <w:lang w:val="en-US"/>
        </w:rPr>
      </w:pPr>
    </w:p>
    <w:p w:rsidR="00567695" w:rsidRDefault="00567695" w:rsidP="00567695">
      <w:pPr>
        <w:ind w:firstLine="708"/>
      </w:pPr>
    </w:p>
    <w:p w:rsidR="00567695" w:rsidRDefault="00567695" w:rsidP="00567695">
      <w:pPr>
        <w:ind w:firstLine="708"/>
      </w:pPr>
    </w:p>
    <w:p w:rsidR="00992E85" w:rsidRDefault="00992E85" w:rsidP="00992E85">
      <w:pPr>
        <w:ind w:firstLine="708"/>
      </w:pPr>
    </w:p>
    <w:p w:rsidR="00567695" w:rsidRPr="00567695" w:rsidRDefault="00567695" w:rsidP="00992E85">
      <w:pPr>
        <w:rPr>
          <w:b/>
          <w:lang w:val="en-US"/>
        </w:rPr>
      </w:pPr>
      <w:r>
        <w:rPr>
          <w:b/>
          <w:lang w:val="en-US"/>
        </w:rPr>
        <w:t>SHORT INTRODUCTION</w:t>
      </w:r>
      <w:r w:rsidRPr="00567695">
        <w:rPr>
          <w:b/>
          <w:lang w:val="en-US"/>
        </w:rPr>
        <w:t xml:space="preserve"> TO PRINCIPLES OF PBL</w:t>
      </w:r>
    </w:p>
    <w:p w:rsidR="00567695" w:rsidRDefault="00567695" w:rsidP="00992E85">
      <w:pPr>
        <w:rPr>
          <w:lang w:val="en-US"/>
        </w:rPr>
      </w:pPr>
    </w:p>
    <w:p w:rsidR="00567695" w:rsidRDefault="00567695" w:rsidP="00992E85">
      <w:pPr>
        <w:rPr>
          <w:lang w:val="en-US"/>
        </w:rPr>
      </w:pPr>
    </w:p>
    <w:p w:rsidR="00567695" w:rsidRDefault="00567695" w:rsidP="00992E85">
      <w:pPr>
        <w:rPr>
          <w:lang w:val="en-US"/>
        </w:rPr>
      </w:pPr>
    </w:p>
    <w:p w:rsidR="00567695" w:rsidRDefault="00567695" w:rsidP="00992E85">
      <w:pPr>
        <w:rPr>
          <w:lang w:val="en-US"/>
        </w:rPr>
      </w:pPr>
    </w:p>
    <w:p w:rsidR="00567695" w:rsidRDefault="00567695" w:rsidP="00992E85">
      <w:pPr>
        <w:rPr>
          <w:lang w:val="en-US"/>
        </w:rPr>
      </w:pPr>
    </w:p>
    <w:p w:rsidR="00992E85" w:rsidRDefault="00567695" w:rsidP="00992E85">
      <w:r>
        <w:t>0</w:t>
      </w:r>
      <w:r w:rsidR="00992E85">
        <w:t xml:space="preserve">8:45-09:00u </w:t>
      </w:r>
      <w:r>
        <w:tab/>
      </w:r>
      <w:r w:rsidR="00992E85">
        <w:t>Ontvangst met koffie en thee</w:t>
      </w:r>
    </w:p>
    <w:p w:rsidR="00992E85" w:rsidRDefault="00992E85" w:rsidP="00992E85">
      <w:pPr>
        <w:ind w:firstLine="708"/>
      </w:pPr>
    </w:p>
    <w:p w:rsidR="00992E85" w:rsidRDefault="00992E85" w:rsidP="00992E85">
      <w:r>
        <w:t xml:space="preserve">09:00-09:30u </w:t>
      </w:r>
      <w:r w:rsidR="00567695">
        <w:tab/>
        <w:t>Opening, welkom en introductie</w:t>
      </w:r>
    </w:p>
    <w:p w:rsidR="00992E85" w:rsidRDefault="00992E85" w:rsidP="00992E85">
      <w:pPr>
        <w:ind w:firstLine="708"/>
      </w:pPr>
    </w:p>
    <w:p w:rsidR="00992E85" w:rsidRDefault="00992E85" w:rsidP="00567695">
      <w:pPr>
        <w:ind w:left="2124" w:hanging="2124"/>
      </w:pPr>
      <w:r>
        <w:t>09:30-1</w:t>
      </w:r>
      <w:r w:rsidR="00567695">
        <w:t>0</w:t>
      </w:r>
      <w:r>
        <w:t>:</w:t>
      </w:r>
      <w:r w:rsidR="00567695">
        <w:t>45</w:t>
      </w:r>
      <w:r>
        <w:t xml:space="preserve">u </w:t>
      </w:r>
      <w:r w:rsidR="00567695">
        <w:tab/>
      </w:r>
      <w:r>
        <w:t>Interactieve presentatie waarin de ‘</w:t>
      </w:r>
      <w:proofErr w:type="spellStart"/>
      <w:r>
        <w:t>principles</w:t>
      </w:r>
      <w:proofErr w:type="spellEnd"/>
      <w:r>
        <w:t xml:space="preserve"> of PBL’ worden toegelicht en uitgediept</w:t>
      </w:r>
    </w:p>
    <w:p w:rsidR="00567695" w:rsidRDefault="00567695" w:rsidP="00567695">
      <w:pPr>
        <w:ind w:left="2124" w:hanging="2124"/>
      </w:pPr>
    </w:p>
    <w:p w:rsidR="00567695" w:rsidRDefault="00567695" w:rsidP="00567695">
      <w:pPr>
        <w:ind w:left="2124" w:hanging="2124"/>
      </w:pPr>
      <w:r>
        <w:t>10.45 -</w:t>
      </w:r>
      <w:r w:rsidR="00992E85">
        <w:t>11:00</w:t>
      </w:r>
      <w:r>
        <w:t>u</w:t>
      </w:r>
      <w:r>
        <w:tab/>
        <w:t>Koffiepauze</w:t>
      </w:r>
    </w:p>
    <w:p w:rsidR="00567695" w:rsidRDefault="00567695" w:rsidP="00567695">
      <w:pPr>
        <w:ind w:left="2124" w:hanging="2124"/>
      </w:pPr>
    </w:p>
    <w:p w:rsidR="00992E85" w:rsidRDefault="00567695" w:rsidP="00567695">
      <w:pPr>
        <w:ind w:left="2124" w:hanging="2124"/>
      </w:pPr>
      <w:r>
        <w:t>11.00</w:t>
      </w:r>
      <w:r w:rsidR="00992E85">
        <w:t xml:space="preserve">-12:00u </w:t>
      </w:r>
      <w:r>
        <w:tab/>
      </w:r>
      <w:r w:rsidR="00992E85">
        <w:t>Interactieve presentatie waarin wordt ingegaan op de vraag wat deze principes betekenen voor het onderwijssysteem dat wij hanteren binnen onze instelling/faculteit</w:t>
      </w:r>
    </w:p>
    <w:p w:rsidR="00992E85" w:rsidRDefault="00992E85" w:rsidP="00992E85">
      <w:pPr>
        <w:ind w:firstLine="708"/>
      </w:pPr>
    </w:p>
    <w:p w:rsidR="00992E85" w:rsidRDefault="00992E85" w:rsidP="00992E85">
      <w:r>
        <w:t xml:space="preserve">12:00-12:45u </w:t>
      </w:r>
      <w:r w:rsidR="00567695">
        <w:tab/>
        <w:t>Verdere praktische implicaties, afronding en evaluatie</w:t>
      </w:r>
    </w:p>
    <w:p w:rsidR="00992E85" w:rsidRDefault="00992E85" w:rsidP="00992E85">
      <w:pPr>
        <w:ind w:firstLine="708"/>
      </w:pPr>
    </w:p>
    <w:p w:rsidR="00992E85" w:rsidRDefault="00992E85" w:rsidP="00992E85">
      <w:r>
        <w:t xml:space="preserve">12:45-13:00u </w:t>
      </w:r>
      <w:r w:rsidR="00567695">
        <w:tab/>
      </w:r>
      <w:r>
        <w:t>Afronding en evaluatie</w:t>
      </w:r>
    </w:p>
    <w:p w:rsidR="00992E85" w:rsidRDefault="00992E85" w:rsidP="00992E85">
      <w:pPr>
        <w:ind w:firstLine="708"/>
      </w:pPr>
    </w:p>
    <w:p w:rsidR="00C92C89" w:rsidRDefault="00C92C89" w:rsidP="00992E85">
      <w:pPr>
        <w:ind w:firstLine="708"/>
      </w:pPr>
    </w:p>
    <w:p w:rsidR="00567695" w:rsidRDefault="00567695" w:rsidP="00992E85">
      <w:pPr>
        <w:ind w:firstLine="708"/>
      </w:pPr>
    </w:p>
    <w:p w:rsidR="00567695" w:rsidRDefault="00567695" w:rsidP="00992E85">
      <w:pPr>
        <w:ind w:firstLine="708"/>
      </w:pPr>
    </w:p>
    <w:p w:rsidR="00567695" w:rsidRPr="00992E85" w:rsidRDefault="00567695" w:rsidP="00567695">
      <w:pPr>
        <w:ind w:firstLine="708"/>
        <w:jc w:val="center"/>
      </w:pPr>
      <w:r>
        <w:t>**********************</w:t>
      </w:r>
    </w:p>
    <w:sectPr w:rsidR="00567695" w:rsidRPr="00992E85" w:rsidSect="008F7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43" w:rsidRDefault="006F3343" w:rsidP="00C246C1">
      <w:r>
        <w:separator/>
      </w:r>
    </w:p>
  </w:endnote>
  <w:endnote w:type="continuationSeparator" w:id="0">
    <w:p w:rsidR="006F3343" w:rsidRDefault="006F3343" w:rsidP="00C2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Correspond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8F7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C1" w:rsidRPr="00C246C1" w:rsidRDefault="00C246C1" w:rsidP="00C246C1">
    <w:pPr>
      <w:pStyle w:val="Footer"/>
      <w:tabs>
        <w:tab w:val="left" w:pos="2552"/>
        <w:tab w:val="left" w:pos="6379"/>
      </w:tabs>
      <w:rPr>
        <w:sz w:val="16"/>
        <w:szCs w:val="16"/>
      </w:rPr>
    </w:pPr>
    <w:r w:rsidRPr="00C246C1">
      <w:rPr>
        <w:sz w:val="16"/>
        <w:szCs w:val="16"/>
      </w:rPr>
      <w:t>Bezoekadres</w:t>
    </w:r>
    <w:r w:rsidRPr="00C246C1">
      <w:rPr>
        <w:sz w:val="16"/>
        <w:szCs w:val="16"/>
      </w:rPr>
      <w:tab/>
    </w:r>
    <w:r w:rsidRPr="00C246C1">
      <w:rPr>
        <w:noProof/>
        <w:sz w:val="16"/>
        <w:szCs w:val="16"/>
        <w:lang w:eastAsia="nl-NL"/>
      </w:rPr>
      <w:t>T</w:t>
    </w:r>
    <w:r w:rsidRPr="00C246C1">
      <w:rPr>
        <w:sz w:val="16"/>
        <w:szCs w:val="16"/>
      </w:rPr>
      <w:t xml:space="preserve"> 043 388 5726</w:t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>
      <w:rPr>
        <w:sz w:val="16"/>
        <w:szCs w:val="16"/>
      </w:rPr>
      <w:t>Rekeningnummer</w:t>
    </w:r>
    <w:r w:rsidRPr="00C246C1">
      <w:rPr>
        <w:sz w:val="16"/>
        <w:szCs w:val="16"/>
      </w:rPr>
      <w:t>: 065.76.25.418</w:t>
    </w:r>
  </w:p>
  <w:p w:rsidR="00C246C1" w:rsidRPr="00DD5FAB" w:rsidRDefault="00C246C1" w:rsidP="00C246C1">
    <w:pPr>
      <w:pStyle w:val="Footer"/>
      <w:tabs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Universiteitssingel 60</w:t>
    </w:r>
    <w:r>
      <w:rPr>
        <w:sz w:val="16"/>
        <w:szCs w:val="16"/>
      </w:rPr>
      <w:tab/>
      <w:t>F 0</w:t>
    </w:r>
    <w:r w:rsidRPr="00DD5FAB">
      <w:rPr>
        <w:sz w:val="16"/>
        <w:szCs w:val="16"/>
      </w:rPr>
      <w:t>43 388 5779</w:t>
    </w:r>
    <w:r w:rsidRPr="00DD5FAB">
      <w:rPr>
        <w:sz w:val="16"/>
        <w:szCs w:val="16"/>
      </w:rPr>
      <w:tab/>
    </w:r>
    <w:r>
      <w:rPr>
        <w:sz w:val="16"/>
        <w:szCs w:val="16"/>
      </w:rPr>
      <w:tab/>
    </w:r>
    <w:r w:rsidRPr="00DD5FAB">
      <w:rPr>
        <w:sz w:val="16"/>
        <w:szCs w:val="16"/>
      </w:rPr>
      <w:t>IBAN: NL47 INGB 0657 6254 18</w:t>
    </w:r>
    <w:r w:rsidRPr="00DD5FAB">
      <w:rPr>
        <w:sz w:val="16"/>
        <w:szCs w:val="16"/>
      </w:rPr>
      <w:tab/>
    </w:r>
  </w:p>
  <w:p w:rsidR="00C246C1" w:rsidRPr="000C10D8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r w:rsidRPr="000C10D8">
      <w:rPr>
        <w:sz w:val="16"/>
        <w:szCs w:val="16"/>
        <w:lang w:val="fr-FR"/>
      </w:rPr>
      <w:t>6229 ER Maastricht</w:t>
    </w:r>
    <w:r w:rsidRPr="000C10D8">
      <w:rPr>
        <w:sz w:val="16"/>
        <w:szCs w:val="16"/>
        <w:lang w:val="fr-FR"/>
      </w:rPr>
      <w:tab/>
    </w:r>
    <w:hyperlink r:id="rId1" w:history="1">
      <w:r w:rsidRPr="000C10D8">
        <w:rPr>
          <w:rStyle w:val="Hyperlink"/>
          <w:lang w:val="fr-FR"/>
        </w:rPr>
        <w:t>www.maastrichtuniversity.nl</w:t>
      </w:r>
    </w:hyperlink>
    <w:r w:rsidRPr="000C10D8">
      <w:rPr>
        <w:sz w:val="16"/>
        <w:szCs w:val="16"/>
        <w:lang w:val="fr-FR"/>
      </w:rPr>
      <w:tab/>
      <w:t>BIC: INGBNL2A</w:t>
    </w:r>
    <w:r w:rsidRPr="000C10D8">
      <w:rPr>
        <w:sz w:val="16"/>
        <w:szCs w:val="16"/>
        <w:lang w:val="fr-FR"/>
      </w:rPr>
      <w:tab/>
    </w:r>
  </w:p>
  <w:p w:rsidR="00C246C1" w:rsidRPr="000C10D8" w:rsidRDefault="00C246C1" w:rsidP="00C246C1">
    <w:pPr>
      <w:pStyle w:val="Footer"/>
      <w:tabs>
        <w:tab w:val="left" w:pos="2552"/>
        <w:tab w:val="left" w:pos="3544"/>
      </w:tabs>
      <w:rPr>
        <w:sz w:val="16"/>
        <w:szCs w:val="16"/>
        <w:lang w:val="fr-FR"/>
      </w:rPr>
    </w:pPr>
    <w:r w:rsidRPr="000C10D8">
      <w:rPr>
        <w:sz w:val="16"/>
        <w:szCs w:val="16"/>
        <w:lang w:val="fr-FR"/>
      </w:rPr>
      <w:tab/>
    </w:r>
    <w:hyperlink r:id="rId2" w:history="1">
      <w:r w:rsidRPr="000C10D8">
        <w:rPr>
          <w:rStyle w:val="Hyperlink"/>
          <w:lang w:val="fr-FR"/>
        </w:rPr>
        <w:t>www.maastrichtuniversity.nl/she</w:t>
      </w:r>
    </w:hyperlink>
    <w:r w:rsidRPr="000C10D8">
      <w:rPr>
        <w:sz w:val="16"/>
        <w:szCs w:val="16"/>
        <w:lang w:val="fr-FR"/>
      </w:rPr>
      <w:tab/>
    </w:r>
  </w:p>
  <w:p w:rsidR="00C246C1" w:rsidRPr="000C10D8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proofErr w:type="spellStart"/>
    <w:r w:rsidRPr="000C10D8">
      <w:rPr>
        <w:sz w:val="16"/>
        <w:szCs w:val="16"/>
        <w:lang w:val="fr-FR"/>
      </w:rPr>
      <w:t>Postadres</w:t>
    </w:r>
    <w:proofErr w:type="spellEnd"/>
    <w:r w:rsidRPr="000C10D8">
      <w:rPr>
        <w:sz w:val="16"/>
        <w:szCs w:val="16"/>
        <w:lang w:val="fr-FR"/>
      </w:rPr>
      <w:tab/>
    </w:r>
    <w:r w:rsidRPr="000C10D8">
      <w:rPr>
        <w:sz w:val="16"/>
        <w:szCs w:val="16"/>
        <w:lang w:val="fr-FR"/>
      </w:rPr>
      <w:tab/>
      <w:t xml:space="preserve">BTW </w:t>
    </w:r>
    <w:proofErr w:type="spellStart"/>
    <w:r w:rsidRPr="000C10D8">
      <w:rPr>
        <w:sz w:val="16"/>
        <w:szCs w:val="16"/>
        <w:lang w:val="fr-FR"/>
      </w:rPr>
      <w:t>identificatie</w:t>
    </w:r>
    <w:proofErr w:type="spellEnd"/>
    <w:r w:rsidRPr="000C10D8">
      <w:rPr>
        <w:sz w:val="16"/>
        <w:szCs w:val="16"/>
        <w:lang w:val="fr-FR"/>
      </w:rPr>
      <w:t xml:space="preserve"> EU</w:t>
    </w:r>
  </w:p>
  <w:p w:rsidR="00C246C1" w:rsidRPr="00D618A4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postbus</w:t>
    </w:r>
    <w:r w:rsidRPr="00D618A4">
      <w:rPr>
        <w:sz w:val="16"/>
        <w:szCs w:val="16"/>
      </w:rPr>
      <w:t xml:space="preserve"> 616</w:t>
    </w:r>
    <w:r w:rsidRPr="00D618A4">
      <w:rPr>
        <w:sz w:val="16"/>
        <w:szCs w:val="16"/>
      </w:rPr>
      <w:tab/>
    </w:r>
    <w:r w:rsidRPr="00D618A4">
      <w:rPr>
        <w:sz w:val="16"/>
        <w:szCs w:val="16"/>
      </w:rPr>
      <w:tab/>
      <w:t>NL0034.75.268</w:t>
    </w:r>
    <w:proofErr w:type="gramStart"/>
    <w:r w:rsidRPr="00D618A4">
      <w:rPr>
        <w:sz w:val="16"/>
        <w:szCs w:val="16"/>
      </w:rPr>
      <w:t>.B01</w:t>
    </w:r>
    <w:proofErr w:type="gramEnd"/>
  </w:p>
  <w:p w:rsidR="00C246C1" w:rsidRPr="00C246C1" w:rsidRDefault="00C246C1" w:rsidP="00C246C1">
    <w:pPr>
      <w:pStyle w:val="Footer"/>
      <w:rPr>
        <w:sz w:val="16"/>
        <w:szCs w:val="16"/>
      </w:rPr>
    </w:pPr>
    <w:r w:rsidRPr="00C246C1">
      <w:rPr>
        <w:sz w:val="16"/>
        <w:szCs w:val="16"/>
      </w:rPr>
      <w:t>6200 MD Maastricht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8F7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43" w:rsidRDefault="006F3343" w:rsidP="00C246C1">
      <w:r>
        <w:separator/>
      </w:r>
    </w:p>
  </w:footnote>
  <w:footnote w:type="continuationSeparator" w:id="0">
    <w:p w:rsidR="006F3343" w:rsidRDefault="006F3343" w:rsidP="00C2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8F7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5F31AB">
    <w:pPr>
      <w:pStyle w:val="Header"/>
    </w:pPr>
    <w:r>
      <w:tab/>
    </w:r>
    <w:r>
      <w:tab/>
    </w:r>
    <w:r w:rsidR="008F7EC7" w:rsidRPr="008F7EC7">
      <w:rPr>
        <w:noProof/>
        <w:lang w:eastAsia="nl-NL"/>
      </w:rPr>
      <w:drawing>
        <wp:inline distT="0" distB="0" distL="0" distR="0">
          <wp:extent cx="2258483" cy="439387"/>
          <wp:effectExtent l="19050" t="0" r="8467" b="0"/>
          <wp:docPr id="1" name="Picture 1" descr="D:\Temp\Temporary Internet Files\Content.Outlook\W45DMZ1K\UM logo+PAYOFF 150 DPI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Temporary Internet Files\Content.Outlook\W45DMZ1K\UM logo+PAYOFF 150 DPI F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483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5F31AB" w:rsidP="008F7EC7">
    <w:pPr>
      <w:pStyle w:val="Header"/>
      <w:tabs>
        <w:tab w:val="clear" w:pos="4536"/>
        <w:tab w:val="clear" w:pos="9072"/>
        <w:tab w:val="left" w:pos="193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4E6DD12C" wp14:editId="69F0542E">
          <wp:extent cx="2298700" cy="317500"/>
          <wp:effectExtent l="0" t="0" r="6350" b="6350"/>
          <wp:docPr id="2" name="Picture 2" descr="Description: Description: Description: Description: Description: Description: D:\Users\c.salemans\AppData\Roaming\Microsoft\Signatures\U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: Description: Description: D:\Users\c.salemans\AppData\Roaming\Microsoft\Signatures\UM logo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E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EED"/>
    <w:multiLevelType w:val="hybridMultilevel"/>
    <w:tmpl w:val="2DA2233A"/>
    <w:lvl w:ilvl="0" w:tplc="60AC2862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60887E54"/>
    <w:multiLevelType w:val="hybridMultilevel"/>
    <w:tmpl w:val="A94407EC"/>
    <w:lvl w:ilvl="0" w:tplc="6EB48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53"/>
    <w:rsid w:val="000B60CD"/>
    <w:rsid w:val="000C10D8"/>
    <w:rsid w:val="000E7653"/>
    <w:rsid w:val="00135CA5"/>
    <w:rsid w:val="00157649"/>
    <w:rsid w:val="002F6473"/>
    <w:rsid w:val="00452036"/>
    <w:rsid w:val="004678A2"/>
    <w:rsid w:val="00476133"/>
    <w:rsid w:val="00567695"/>
    <w:rsid w:val="005F31AB"/>
    <w:rsid w:val="006B3BF8"/>
    <w:rsid w:val="006F3343"/>
    <w:rsid w:val="007407BB"/>
    <w:rsid w:val="00811010"/>
    <w:rsid w:val="00815DFD"/>
    <w:rsid w:val="008F7EC7"/>
    <w:rsid w:val="00992E85"/>
    <w:rsid w:val="009E5AFD"/>
    <w:rsid w:val="00A56EFA"/>
    <w:rsid w:val="00A65ED4"/>
    <w:rsid w:val="00BA6EDD"/>
    <w:rsid w:val="00C246C1"/>
    <w:rsid w:val="00C3477F"/>
    <w:rsid w:val="00C52C54"/>
    <w:rsid w:val="00C92C89"/>
    <w:rsid w:val="00CB1B46"/>
    <w:rsid w:val="00E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C1"/>
  </w:style>
  <w:style w:type="paragraph" w:styleId="Footer">
    <w:name w:val="footer"/>
    <w:basedOn w:val="Normal"/>
    <w:link w:val="Foot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C1"/>
  </w:style>
  <w:style w:type="character" w:styleId="Hyperlink">
    <w:name w:val="Hyperlink"/>
    <w:basedOn w:val="DefaultParagraphFont"/>
    <w:uiPriority w:val="99"/>
    <w:unhideWhenUsed/>
    <w:rsid w:val="00C24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C1"/>
    <w:rPr>
      <w:rFonts w:ascii="Tahoma" w:hAnsi="Tahoma" w:cs="Tahoma"/>
      <w:sz w:val="16"/>
      <w:szCs w:val="16"/>
    </w:rPr>
  </w:style>
  <w:style w:type="paragraph" w:customStyle="1" w:styleId="UM-standaard">
    <w:name w:val="UM-standaard"/>
    <w:basedOn w:val="Normal"/>
    <w:rsid w:val="008F7EC7"/>
    <w:pPr>
      <w:spacing w:line="360" w:lineRule="exact"/>
    </w:pPr>
    <w:rPr>
      <w:rFonts w:ascii="TheSerifCorrespondence" w:eastAsia="Times New Roman" w:hAnsi="TheSerifCorrespondence" w:cs="Times New Roman"/>
      <w:szCs w:val="20"/>
    </w:rPr>
  </w:style>
  <w:style w:type="paragraph" w:styleId="BodyText">
    <w:name w:val="Body Text"/>
    <w:basedOn w:val="Normal"/>
    <w:link w:val="BodyTextChar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C1"/>
  </w:style>
  <w:style w:type="paragraph" w:styleId="Footer">
    <w:name w:val="footer"/>
    <w:basedOn w:val="Normal"/>
    <w:link w:val="Foot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C1"/>
  </w:style>
  <w:style w:type="character" w:styleId="Hyperlink">
    <w:name w:val="Hyperlink"/>
    <w:basedOn w:val="DefaultParagraphFont"/>
    <w:uiPriority w:val="99"/>
    <w:unhideWhenUsed/>
    <w:rsid w:val="00C24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C1"/>
    <w:rPr>
      <w:rFonts w:ascii="Tahoma" w:hAnsi="Tahoma" w:cs="Tahoma"/>
      <w:sz w:val="16"/>
      <w:szCs w:val="16"/>
    </w:rPr>
  </w:style>
  <w:style w:type="paragraph" w:customStyle="1" w:styleId="UM-standaard">
    <w:name w:val="UM-standaard"/>
    <w:basedOn w:val="Normal"/>
    <w:rsid w:val="008F7EC7"/>
    <w:pPr>
      <w:spacing w:line="360" w:lineRule="exact"/>
    </w:pPr>
    <w:rPr>
      <w:rFonts w:ascii="TheSerifCorrespondence" w:eastAsia="Times New Roman" w:hAnsi="TheSerifCorrespondence" w:cs="Times New Roman"/>
      <w:szCs w:val="20"/>
    </w:rPr>
  </w:style>
  <w:style w:type="paragraph" w:styleId="BodyText">
    <w:name w:val="Body Text"/>
    <w:basedOn w:val="Normal"/>
    <w:link w:val="BodyTextChar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astrichtuniversity.nl/she" TargetMode="External"/><Relationship Id="rId1" Type="http://schemas.openxmlformats.org/officeDocument/2006/relationships/hyperlink" Target="http://www.maastrichtuniversity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file:///D:\Users\c.salemans\AppData\Roaming\Microsoft\Signatures\UM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cp:lastPrinted>2013-03-11T13:07:00Z</cp:lastPrinted>
  <dcterms:created xsi:type="dcterms:W3CDTF">2016-06-29T12:27:00Z</dcterms:created>
  <dcterms:modified xsi:type="dcterms:W3CDTF">2016-06-29T12:27:00Z</dcterms:modified>
</cp:coreProperties>
</file>